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7F74A" w14:textId="41963096" w:rsidR="005C336C" w:rsidRPr="005C336C" w:rsidRDefault="005C336C" w:rsidP="005C336C">
      <w:pPr>
        <w:widowControl w:val="0"/>
        <w:shd w:val="clear" w:color="auto" w:fill="FFFFFF" w:themeFill="background1"/>
        <w:spacing w:after="0" w:line="276" w:lineRule="auto"/>
        <w:ind w:left="5040" w:firstLine="720"/>
        <w:jc w:val="center"/>
        <w:rPr>
          <w:rFonts w:ascii="Times New Roman" w:eastAsia="Tahoma" w:hAnsi="Times New Roman" w:cs="Times New Roman"/>
          <w:b/>
          <w:sz w:val="24"/>
          <w:szCs w:val="24"/>
          <w:u w:val="single"/>
          <w:shd w:val="clear" w:color="auto" w:fill="D9E2F3"/>
          <w:lang w:eastAsia="bg-BG" w:bidi="bg-BG"/>
        </w:rPr>
      </w:pPr>
      <w:r w:rsidRPr="005C336C">
        <w:rPr>
          <w:rFonts w:ascii="Times New Roman" w:eastAsia="Tahoma" w:hAnsi="Times New Roman" w:cs="Times New Roman"/>
          <w:b/>
          <w:sz w:val="24"/>
          <w:szCs w:val="24"/>
          <w:u w:val="single"/>
          <w:shd w:val="clear" w:color="auto" w:fill="D9E2F3"/>
          <w:lang w:eastAsia="bg-BG" w:bidi="bg-BG"/>
        </w:rPr>
        <w:t>Приложение</w:t>
      </w:r>
    </w:p>
    <w:p w14:paraId="54B83761" w14:textId="77777777" w:rsidR="005C336C" w:rsidRDefault="005C336C" w:rsidP="005C336C">
      <w:pPr>
        <w:widowControl w:val="0"/>
        <w:shd w:val="clear" w:color="auto" w:fill="FFFFFF" w:themeFill="background1"/>
        <w:spacing w:after="0" w:line="276" w:lineRule="auto"/>
        <w:jc w:val="center"/>
        <w:rPr>
          <w:rFonts w:ascii="Times New Roman" w:eastAsia="Tahoma" w:hAnsi="Times New Roman" w:cs="Times New Roman"/>
          <w:b/>
          <w:sz w:val="24"/>
          <w:szCs w:val="24"/>
          <w:u w:val="single"/>
          <w:shd w:val="clear" w:color="auto" w:fill="D9E2F3"/>
          <w:lang w:eastAsia="bg-BG" w:bidi="bg-BG"/>
        </w:rPr>
      </w:pPr>
    </w:p>
    <w:p w14:paraId="6A6D2DCE" w14:textId="7E2B0DAA" w:rsidR="003A0F1B" w:rsidRPr="005C336C" w:rsidRDefault="003A0F1B" w:rsidP="005C336C">
      <w:pPr>
        <w:widowControl w:val="0"/>
        <w:shd w:val="clear" w:color="auto" w:fill="FFFFFF" w:themeFill="background1"/>
        <w:spacing w:after="0" w:line="276" w:lineRule="auto"/>
        <w:jc w:val="center"/>
        <w:rPr>
          <w:rFonts w:ascii="Times New Roman" w:eastAsia="Tahoma" w:hAnsi="Times New Roman" w:cs="Times New Roman"/>
          <w:b/>
          <w:sz w:val="24"/>
          <w:szCs w:val="24"/>
          <w:u w:val="single"/>
          <w:shd w:val="clear" w:color="auto" w:fill="D9E2F3"/>
          <w:lang w:eastAsia="bg-BG" w:bidi="bg-BG"/>
        </w:rPr>
      </w:pPr>
      <w:r w:rsidRPr="005C336C">
        <w:rPr>
          <w:rFonts w:ascii="Times New Roman" w:eastAsia="Tahoma" w:hAnsi="Times New Roman" w:cs="Times New Roman"/>
          <w:b/>
          <w:sz w:val="24"/>
          <w:szCs w:val="24"/>
          <w:u w:val="single"/>
          <w:shd w:val="clear" w:color="auto" w:fill="D9E2F3"/>
          <w:lang w:eastAsia="bg-BG" w:bidi="bg-BG"/>
        </w:rPr>
        <w:t>СЪОБЩЕ</w:t>
      </w:r>
      <w:r w:rsidRPr="005C336C">
        <w:rPr>
          <w:rFonts w:ascii="Times New Roman" w:eastAsia="Tahoma" w:hAnsi="Times New Roman" w:cs="Times New Roman"/>
          <w:b/>
          <w:bCs/>
          <w:sz w:val="24"/>
          <w:szCs w:val="24"/>
          <w:u w:val="single"/>
          <w:shd w:val="clear" w:color="auto" w:fill="D9E2F3"/>
          <w:lang w:eastAsia="bg-BG" w:bidi="bg-BG"/>
        </w:rPr>
        <w:t>НИЕ ЗА</w:t>
      </w:r>
    </w:p>
    <w:p w14:paraId="7983332A" w14:textId="051DBE89" w:rsidR="003A0F1B" w:rsidRDefault="003A0F1B" w:rsidP="005C336C">
      <w:pPr>
        <w:widowControl w:val="0"/>
        <w:shd w:val="clear" w:color="auto" w:fill="FFFFFF" w:themeFill="background1"/>
        <w:spacing w:after="0" w:line="276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u w:val="single"/>
          <w:shd w:val="clear" w:color="auto" w:fill="D9E2F3"/>
          <w:lang w:eastAsia="bg-BG" w:bidi="bg-BG"/>
        </w:rPr>
      </w:pPr>
      <w:r w:rsidRPr="005C336C">
        <w:rPr>
          <w:rFonts w:ascii="Times New Roman" w:eastAsia="Tahoma" w:hAnsi="Times New Roman" w:cs="Times New Roman"/>
          <w:b/>
          <w:bCs/>
          <w:sz w:val="24"/>
          <w:szCs w:val="24"/>
          <w:u w:val="single"/>
          <w:shd w:val="clear" w:color="auto" w:fill="D9E2F3"/>
          <w:lang w:eastAsia="bg-BG" w:bidi="bg-BG"/>
        </w:rPr>
        <w:t xml:space="preserve">ПРОВЕЖДАНЕ </w:t>
      </w:r>
      <w:r w:rsidR="002D7FCF" w:rsidRPr="005C336C">
        <w:rPr>
          <w:rFonts w:ascii="Times New Roman" w:eastAsia="Tahoma" w:hAnsi="Times New Roman" w:cs="Times New Roman"/>
          <w:b/>
          <w:bCs/>
          <w:sz w:val="24"/>
          <w:szCs w:val="24"/>
          <w:u w:val="single"/>
          <w:shd w:val="clear" w:color="auto" w:fill="D9E2F3"/>
          <w:lang w:eastAsia="bg-BG" w:bidi="bg-BG"/>
        </w:rPr>
        <w:t>НА</w:t>
      </w:r>
      <w:r w:rsidR="00B26C2F" w:rsidRPr="005C336C">
        <w:rPr>
          <w:u w:val="single"/>
        </w:rPr>
        <w:t xml:space="preserve"> </w:t>
      </w:r>
      <w:r w:rsidR="00B26C2F" w:rsidRPr="005C336C">
        <w:rPr>
          <w:rFonts w:ascii="Times New Roman" w:eastAsia="Tahoma" w:hAnsi="Times New Roman" w:cs="Times New Roman"/>
          <w:b/>
          <w:bCs/>
          <w:sz w:val="24"/>
          <w:szCs w:val="24"/>
          <w:u w:val="single"/>
          <w:shd w:val="clear" w:color="auto" w:fill="D9E2F3"/>
          <w:lang w:eastAsia="bg-BG" w:bidi="bg-BG"/>
        </w:rPr>
        <w:t xml:space="preserve">КОНСУЛТАЦИИ </w:t>
      </w:r>
    </w:p>
    <w:p w14:paraId="61234B22" w14:textId="77777777" w:rsidR="005C336C" w:rsidRPr="005C336C" w:rsidRDefault="005C336C" w:rsidP="005C336C">
      <w:pPr>
        <w:widowControl w:val="0"/>
        <w:shd w:val="clear" w:color="auto" w:fill="FFFFFF" w:themeFill="background1"/>
        <w:spacing w:after="0" w:line="276" w:lineRule="auto"/>
        <w:jc w:val="center"/>
        <w:rPr>
          <w:rFonts w:ascii="Times New Roman" w:eastAsia="Tahoma" w:hAnsi="Times New Roman" w:cs="Times New Roman"/>
          <w:b/>
          <w:sz w:val="24"/>
          <w:szCs w:val="24"/>
          <w:u w:val="single"/>
          <w:lang w:eastAsia="bg-BG" w:bidi="bg-BG"/>
        </w:rPr>
      </w:pPr>
    </w:p>
    <w:p w14:paraId="5A2BF0D8" w14:textId="4E3F0B0F" w:rsidR="00F80AA1" w:rsidRPr="00F80AA1" w:rsidRDefault="003A0F1B" w:rsidP="005C336C">
      <w:pPr>
        <w:widowControl w:val="0"/>
        <w:shd w:val="clear" w:color="auto" w:fill="FFFFFF" w:themeFill="background1"/>
        <w:tabs>
          <w:tab w:val="left" w:pos="90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</w:pPr>
      <w:r w:rsidRPr="005C336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по </w:t>
      </w:r>
      <w:r w:rsidR="00433807" w:rsidRPr="005C336C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>Д</w:t>
      </w:r>
      <w:r w:rsidR="001A7471" w:rsidRPr="005C336C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>оклад за</w:t>
      </w:r>
      <w:r w:rsidR="001A7471" w:rsidRPr="005C336C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="00913843" w:rsidRPr="005C3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>е</w:t>
      </w:r>
      <w:r w:rsidRPr="005C3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>кологична оценка</w:t>
      </w:r>
      <w:r w:rsidR="00675385" w:rsidRPr="005C3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 xml:space="preserve"> (ДЕО)</w:t>
      </w:r>
      <w:r w:rsidRPr="005C3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 xml:space="preserve"> </w:t>
      </w:r>
      <w:r w:rsidR="00F80AA1" w:rsidRPr="005C3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>на проект на Програма за</w:t>
      </w:r>
      <w:r w:rsidR="00F8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 xml:space="preserve"> трансгранично сътрудничество ИНТЕРРЕГ </w:t>
      </w:r>
      <w:r w:rsidR="00F8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 w:eastAsia="bg-BG" w:bidi="bg-BG"/>
        </w:rPr>
        <w:t>V</w:t>
      </w:r>
      <w:r w:rsidR="00DD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bg-BG" w:bidi="bg-BG"/>
        </w:rPr>
        <w:t>I</w:t>
      </w:r>
      <w:r w:rsidR="00F8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 w:eastAsia="bg-BG" w:bidi="bg-BG"/>
        </w:rPr>
        <w:t xml:space="preserve">-A </w:t>
      </w:r>
      <w:r w:rsidR="00F8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 xml:space="preserve">Румъния – България 2021-2027 г. </w:t>
      </w:r>
      <w:r w:rsidRPr="003A0F1B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>с приложения</w:t>
      </w:r>
      <w:r w:rsidR="003F078F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>та</w:t>
      </w:r>
      <w:r w:rsidRPr="003A0F1B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 xml:space="preserve"> към н</w:t>
      </w:r>
      <w:r w:rsidR="00EB49CA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>его</w:t>
      </w:r>
    </w:p>
    <w:p w14:paraId="1FD00BE9" w14:textId="7607F8E0" w:rsidR="003A0F1B" w:rsidRPr="0019172E" w:rsidRDefault="003A0F1B" w:rsidP="0019172E">
      <w:pPr>
        <w:keepNext/>
        <w:keepLines/>
        <w:widowControl w:val="0"/>
        <w:numPr>
          <w:ilvl w:val="0"/>
          <w:numId w:val="1"/>
        </w:numPr>
        <w:shd w:val="clear" w:color="auto" w:fill="D9E2F3"/>
        <w:tabs>
          <w:tab w:val="left" w:pos="354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bookmarkStart w:id="0" w:name="bookmark0"/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Информация за Възложителя на п</w:t>
      </w:r>
      <w:r w:rsidR="00EB49CA"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рограмата</w:t>
      </w: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:</w:t>
      </w:r>
      <w:bookmarkEnd w:id="0"/>
    </w:p>
    <w:p w14:paraId="127FD0C1" w14:textId="37FA1997" w:rsidR="006074DA" w:rsidRPr="00294959" w:rsidRDefault="003A0F1B" w:rsidP="0019172E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bookmarkStart w:id="1" w:name="bookmark1"/>
      <w:r w:rsidRPr="00294959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Възложител:</w:t>
      </w:r>
      <w:r w:rsidR="00223246">
        <w:rPr>
          <w:rFonts w:ascii="Times New Roman" w:eastAsia="Times New Roman" w:hAnsi="Times New Roman" w:cs="Times New Roman"/>
          <w:sz w:val="24"/>
          <w:szCs w:val="24"/>
          <w:lang w:val="en-GB" w:eastAsia="bg-BG" w:bidi="bg-BG"/>
        </w:rPr>
        <w:t xml:space="preserve"> </w:t>
      </w:r>
      <w:r w:rsidR="00294959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Министерство на развитието, благоустройството и администрацията, Румъния</w:t>
      </w:r>
    </w:p>
    <w:p w14:paraId="26A741CA" w14:textId="79FF4297" w:rsidR="006074DA" w:rsidRPr="006F06D3" w:rsidRDefault="00C867EB" w:rsidP="0019172E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959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Пълен пощенски адрес</w:t>
      </w:r>
      <w:r w:rsidR="003A0F1B" w:rsidRPr="00294959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:</w:t>
      </w:r>
      <w:r w:rsidR="004921B8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="006F06D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Румъния, </w:t>
      </w:r>
      <w:r w:rsidR="006F06D3">
        <w:rPr>
          <w:rFonts w:ascii="Times New Roman" w:eastAsia="Times New Roman" w:hAnsi="Times New Roman" w:cs="Times New Roman"/>
          <w:sz w:val="24"/>
          <w:szCs w:val="24"/>
          <w:lang w:val="en-GB" w:eastAsia="bg-BG" w:bidi="bg-BG"/>
        </w:rPr>
        <w:t xml:space="preserve">050706 </w:t>
      </w:r>
      <w:r w:rsidR="00294959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гр. </w:t>
      </w:r>
      <w:r w:rsidR="006F06D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Букурещ, бул. </w:t>
      </w:r>
      <w:proofErr w:type="spellStart"/>
      <w:r w:rsidR="006F06D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Либертатий</w:t>
      </w:r>
      <w:proofErr w:type="spellEnd"/>
      <w:r w:rsidR="006F06D3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№ 16, Северно крило, Сектор 5</w:t>
      </w:r>
    </w:p>
    <w:p w14:paraId="3E0F674A" w14:textId="7E35B5F1" w:rsidR="00C745BA" w:rsidRPr="006F06D3" w:rsidRDefault="006074DA" w:rsidP="0019172E">
      <w:pPr>
        <w:spacing w:after="0" w:line="23" w:lineRule="atLeast"/>
        <w:ind w:firstLine="709"/>
        <w:jc w:val="both"/>
        <w:rPr>
          <w:rFonts w:eastAsia="Calibri"/>
        </w:rPr>
      </w:pPr>
      <w:r w:rsidRPr="002949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Тел.: </w:t>
      </w:r>
      <w:r w:rsidR="00223246" w:rsidRPr="006F06D3">
        <w:rPr>
          <w:rFonts w:ascii="Times New Roman" w:eastAsia="Calibri" w:hAnsi="Times New Roman" w:cs="Times New Roman"/>
          <w:sz w:val="24"/>
          <w:szCs w:val="24"/>
        </w:rPr>
        <w:t xml:space="preserve">+40 372 111 339  </w:t>
      </w:r>
      <w:r w:rsidR="00C745BA" w:rsidRPr="00294959">
        <w:rPr>
          <w:rFonts w:ascii="Times New Roman" w:eastAsia="Calibri" w:hAnsi="Times New Roman" w:cs="Times New Roman"/>
          <w:b/>
          <w:bCs/>
          <w:sz w:val="24"/>
          <w:szCs w:val="24"/>
        </w:rPr>
        <w:t>E-</w:t>
      </w:r>
      <w:proofErr w:type="spellStart"/>
      <w:r w:rsidR="00C745BA" w:rsidRPr="00294959">
        <w:rPr>
          <w:rFonts w:ascii="Times New Roman" w:eastAsia="Calibri" w:hAnsi="Times New Roman" w:cs="Times New Roman"/>
          <w:b/>
          <w:bCs/>
          <w:sz w:val="24"/>
          <w:szCs w:val="24"/>
        </w:rPr>
        <w:t>mail</w:t>
      </w:r>
      <w:proofErr w:type="spellEnd"/>
      <w:r w:rsidR="00C745BA" w:rsidRPr="0029495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C745BA" w:rsidRPr="001917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6F06D3" w:rsidRPr="006F06D3">
          <w:rPr>
            <w:rFonts w:ascii="Times New Roman" w:eastAsia="Calibri" w:hAnsi="Times New Roman" w:cs="Times New Roman"/>
            <w:sz w:val="24"/>
            <w:szCs w:val="24"/>
          </w:rPr>
          <w:t>robg@mlpda.ro</w:t>
        </w:r>
      </w:hyperlink>
    </w:p>
    <w:p w14:paraId="34EBE47A" w14:textId="79FA2F4F" w:rsidR="003A0F1B" w:rsidRDefault="003A0F1B" w:rsidP="0019172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p w14:paraId="0DF5E5EF" w14:textId="4E1BAB11" w:rsidR="00F80AA1" w:rsidRDefault="00F80AA1" w:rsidP="0019172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F80AA1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Национален орган за България: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Дирекция „Управление на териториалното сътрудничество“ към Министерство на регионалното развитие и благоустройството (МРРБ)</w:t>
      </w:r>
    </w:p>
    <w:p w14:paraId="167E95CD" w14:textId="53E0283E" w:rsidR="00F80AA1" w:rsidRDefault="00F80AA1" w:rsidP="005C336C">
      <w:pPr>
        <w:rPr>
          <w:lang w:eastAsia="bg-BG" w:bidi="bg-BG"/>
        </w:rPr>
      </w:pPr>
      <w:r w:rsidRPr="00F80AA1">
        <w:rPr>
          <w:b/>
          <w:bCs/>
          <w:lang w:eastAsia="bg-BG" w:bidi="bg-BG"/>
        </w:rPr>
        <w:t>Пълен пощенски адрес:</w:t>
      </w:r>
      <w:r>
        <w:rPr>
          <w:lang w:eastAsia="bg-BG" w:bidi="bg-BG"/>
        </w:rPr>
        <w:t xml:space="preserve"> гр. София 1202, ул. „Св. Св. Кирил и Методий“ № 17-19</w:t>
      </w:r>
    </w:p>
    <w:p w14:paraId="5974A35F" w14:textId="30EC8A2B" w:rsidR="00F80AA1" w:rsidRPr="007D711E" w:rsidRDefault="00F80AA1" w:rsidP="0019172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</w:pPr>
      <w:r w:rsidRPr="00F80AA1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Лице за контакти: </w:t>
      </w:r>
      <w:r w:rsidR="0078148A" w:rsidRPr="007D711E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Десислава Георгиева – директор на дирекция „Управление на териториалното сътрудничество“, Министерство на регионалното развитие и благоустройството</w:t>
      </w:r>
    </w:p>
    <w:p w14:paraId="2A061481" w14:textId="749AC6DA" w:rsidR="00CE0012" w:rsidRPr="007D711E" w:rsidRDefault="00CE0012" w:rsidP="0019172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 w:bidi="bg-BG"/>
        </w:rPr>
      </w:pPr>
      <w:r w:rsidRPr="00DD5B8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Телефон:</w:t>
      </w:r>
      <w:r w:rsidR="008D0803" w:rsidRPr="007D711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 w:bidi="bg-BG"/>
        </w:rPr>
        <w:t xml:space="preserve"> 02/9405556</w:t>
      </w:r>
    </w:p>
    <w:p w14:paraId="4A804668" w14:textId="4DF676E9" w:rsidR="00CE0012" w:rsidRDefault="00CE0012" w:rsidP="0019172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 w:bidi="bg-BG"/>
        </w:rPr>
      </w:pPr>
      <w:proofErr w:type="gramStart"/>
      <w:r w:rsidRPr="00DD5B8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 w:bidi="bg-BG"/>
        </w:rPr>
        <w:t>e-mail</w:t>
      </w:r>
      <w:proofErr w:type="gramEnd"/>
      <w:r w:rsidRPr="00DD5B8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 w:bidi="bg-BG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 w:bidi="bg-BG"/>
        </w:rPr>
        <w:t xml:space="preserve"> </w:t>
      </w:r>
      <w:hyperlink r:id="rId9" w:history="1">
        <w:r w:rsidR="00504D2A" w:rsidRPr="009E60A5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GB" w:eastAsia="bg-BG" w:bidi="bg-BG"/>
          </w:rPr>
          <w:t>na-ro-bg@mrrb.government.bg</w:t>
        </w:r>
      </w:hyperlink>
    </w:p>
    <w:p w14:paraId="5CF1F85B" w14:textId="77777777" w:rsidR="008D0803" w:rsidRPr="00CE0012" w:rsidRDefault="008D0803" w:rsidP="0019172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 w:bidi="bg-BG"/>
        </w:rPr>
      </w:pPr>
    </w:p>
    <w:p w14:paraId="58A8D9D6" w14:textId="05464EF9" w:rsidR="003A0F1B" w:rsidRPr="0019172E" w:rsidRDefault="003A0F1B" w:rsidP="0019172E">
      <w:pPr>
        <w:widowControl w:val="0"/>
        <w:numPr>
          <w:ilvl w:val="0"/>
          <w:numId w:val="1"/>
        </w:numPr>
        <w:shd w:val="clear" w:color="auto" w:fill="D9E2F3"/>
        <w:tabs>
          <w:tab w:val="left" w:pos="368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Обща информация за предложен</w:t>
      </w:r>
      <w:bookmarkEnd w:id="1"/>
      <w:r w:rsidR="00EB49CA"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ата програма</w:t>
      </w:r>
    </w:p>
    <w:p w14:paraId="60B9C573" w14:textId="77777777" w:rsidR="003A0F1B" w:rsidRPr="008504A5" w:rsidRDefault="003A0F1B" w:rsidP="0019172E">
      <w:pPr>
        <w:widowControl w:val="0"/>
        <w:tabs>
          <w:tab w:val="left" w:pos="368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bg-BG" w:bidi="bg-BG"/>
        </w:rPr>
      </w:pPr>
    </w:p>
    <w:p w14:paraId="51D8BD65" w14:textId="77BB181C" w:rsidR="003A0F1B" w:rsidRPr="0019172E" w:rsidRDefault="003A0F1B" w:rsidP="0019172E">
      <w:pPr>
        <w:keepNext/>
        <w:keepLines/>
        <w:widowControl w:val="0"/>
        <w:shd w:val="clear" w:color="auto" w:fill="FFF2CC"/>
        <w:tabs>
          <w:tab w:val="left" w:pos="867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а)</w:t>
      </w: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  <w:t xml:space="preserve">Основание за </w:t>
      </w:r>
      <w:r w:rsidR="00AF229D"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изготвяне</w:t>
      </w:r>
      <w:r w:rsidR="00EB49CA"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на програмата</w:t>
      </w:r>
    </w:p>
    <w:p w14:paraId="0F34DCA3" w14:textId="4B9AE9FE" w:rsidR="00CE0012" w:rsidRDefault="00CE0012" w:rsidP="00CE0012">
      <w:pPr>
        <w:pStyle w:val="xxmsonormal"/>
        <w:spacing w:before="0" w:beforeAutospacing="0" w:after="0" w:afterAutospacing="0" w:line="23" w:lineRule="atLeast"/>
        <w:ind w:firstLine="709"/>
        <w:jc w:val="both"/>
      </w:pPr>
      <w:bookmarkStart w:id="2" w:name="bookmark2"/>
      <w:r>
        <w:t xml:space="preserve">Изготвянето на програмите за трансгранично сътрудничество се на Регламент (ЕС) 2021/1060 на Европейския парламент и на Съвета от 24 юни 2021 година за установяване на общо приложимите разпоредби за Европейския фонд за регионално развитие, Европейския социален фонд плюс, Кохезионния фонд, Фонда за справедлив преход и Европейския фонд за морско дело, рибарство и </w:t>
      </w:r>
      <w:proofErr w:type="spellStart"/>
      <w:r>
        <w:t>аквакултури</w:t>
      </w:r>
      <w:proofErr w:type="spellEnd"/>
      <w:r>
        <w:t>, както и на финансовите правила за тях и за фонд „Убежище, миграция и интеграция“, фонд „Вътрешна сигурност“ и Инструмента за финансова подкрепа за управлението на границите и визовата политика (Общ Регламент) и за Регламент (ЕС) 2021/1059 на Европейския парламент и на Съвета от 24 юни 2021 година</w:t>
      </w:r>
      <w:r w:rsidR="0078148A">
        <w:t>,</w:t>
      </w:r>
      <w:r>
        <w:t xml:space="preserve"> относно специалните разпоредби за цел „Европейско териториално сътрудничество“ (</w:t>
      </w:r>
      <w:proofErr w:type="spellStart"/>
      <w:r>
        <w:t>Interreg</w:t>
      </w:r>
      <w:proofErr w:type="spellEnd"/>
      <w:r>
        <w:t>), подкрепяна от Европейския фонд за регионално развитие и инструменти за външно финансиране (</w:t>
      </w:r>
      <w:proofErr w:type="spellStart"/>
      <w:r>
        <w:t>Интеррег</w:t>
      </w:r>
      <w:proofErr w:type="spellEnd"/>
      <w:r>
        <w:t xml:space="preserve"> Регламент). </w:t>
      </w:r>
    </w:p>
    <w:p w14:paraId="4C8A1DFC" w14:textId="46357318" w:rsidR="00CE0012" w:rsidRDefault="00CE0012" w:rsidP="00CE0012">
      <w:pPr>
        <w:pStyle w:val="xxmsonormal"/>
        <w:spacing w:before="0" w:beforeAutospacing="0" w:after="0" w:afterAutospacing="0" w:line="23" w:lineRule="atLeast"/>
        <w:ind w:firstLine="709"/>
        <w:jc w:val="both"/>
      </w:pPr>
      <w:r>
        <w:t>На национално ниво водещи документи за изготвянето на програмата са:</w:t>
      </w:r>
    </w:p>
    <w:p w14:paraId="36D8C457" w14:textId="77777777" w:rsidR="00CE0012" w:rsidRDefault="00CE0012" w:rsidP="00CE0012">
      <w:pPr>
        <w:pStyle w:val="xxmsonormal"/>
        <w:numPr>
          <w:ilvl w:val="0"/>
          <w:numId w:val="15"/>
        </w:numPr>
        <w:spacing w:before="0" w:beforeAutospacing="0" w:after="0" w:afterAutospacing="0" w:line="23" w:lineRule="atLeast"/>
        <w:ind w:firstLine="709"/>
        <w:jc w:val="both"/>
      </w:pPr>
      <w:r>
        <w:t xml:space="preserve">Проект на Споразумение за партньорство, съдържащ списък на програмите по </w:t>
      </w:r>
      <w:proofErr w:type="spellStart"/>
      <w:r>
        <w:t>Интеррег</w:t>
      </w:r>
      <w:proofErr w:type="spellEnd"/>
      <w:r>
        <w:t xml:space="preserve">; </w:t>
      </w:r>
    </w:p>
    <w:p w14:paraId="0A5919A4" w14:textId="77777777" w:rsidR="00CE0012" w:rsidRDefault="00CE0012" w:rsidP="00CE0012">
      <w:pPr>
        <w:pStyle w:val="xxmsonormal"/>
        <w:numPr>
          <w:ilvl w:val="0"/>
          <w:numId w:val="15"/>
        </w:numPr>
        <w:spacing w:before="0" w:beforeAutospacing="0" w:after="0" w:afterAutospacing="0" w:line="23" w:lineRule="atLeast"/>
        <w:ind w:firstLine="709"/>
        <w:jc w:val="both"/>
      </w:pPr>
      <w:r>
        <w:t xml:space="preserve">Решение № 196 на Министерския съвет от 11 април 2019 г. за одобряване на Анализ на социално-икономическото развитие на България 2007-2017 г. за определяне на националните приоритети за периода 2021-2027 г., на списък с целите на политиките, които да бъдат подкрепени през програмен период 2021- 2027 г., и на списък с програми и водещи ведомства за разработването им, с което Министерството на регионалното развитие и </w:t>
      </w:r>
      <w:r>
        <w:lastRenderedPageBreak/>
        <w:t>благоустройството (МРРБ) е определено за водещо ведомство за разработването на програмите по цел Европейско териториално сътрудничество (</w:t>
      </w:r>
      <w:proofErr w:type="spellStart"/>
      <w:r>
        <w:t>Interreg</w:t>
      </w:r>
      <w:proofErr w:type="spellEnd"/>
      <w:r>
        <w:t xml:space="preserve">) 2021 – 2027 г.; </w:t>
      </w:r>
    </w:p>
    <w:p w14:paraId="0B8D372A" w14:textId="5578EBC1" w:rsidR="00CE0012" w:rsidRDefault="00CE0012" w:rsidP="00CE0012">
      <w:pPr>
        <w:pStyle w:val="xxmsonormal"/>
        <w:numPr>
          <w:ilvl w:val="0"/>
          <w:numId w:val="15"/>
        </w:numPr>
        <w:spacing w:before="0" w:beforeAutospacing="0" w:after="0" w:afterAutospacing="0" w:line="23" w:lineRule="atLeast"/>
        <w:ind w:firstLine="709"/>
        <w:jc w:val="both"/>
      </w:pPr>
      <w:r>
        <w:t>Постановление № 142 на МС от 2019 г. за разработване на стратегическите и програмните документи на Република България за управление на средствата от фондовете на ЕС за програмен период 2021-2027 г.</w:t>
      </w:r>
    </w:p>
    <w:p w14:paraId="6EFDBEDD" w14:textId="6418DE36" w:rsidR="003A0F1B" w:rsidRPr="0019172E" w:rsidRDefault="003A0F1B" w:rsidP="0019172E">
      <w:pPr>
        <w:keepNext/>
        <w:keepLines/>
        <w:widowControl w:val="0"/>
        <w:shd w:val="clear" w:color="auto" w:fill="FFF2CC"/>
        <w:tabs>
          <w:tab w:val="left" w:pos="867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б)</w:t>
      </w: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  <w:t>Период на действие и етапи на изпълнение на п</w:t>
      </w:r>
      <w:bookmarkEnd w:id="2"/>
      <w:r w:rsidR="00EB49CA"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рограмата</w:t>
      </w:r>
    </w:p>
    <w:p w14:paraId="1D61FE54" w14:textId="18211DCA" w:rsidR="00D5469D" w:rsidRPr="0019172E" w:rsidRDefault="00CE0012" w:rsidP="0019172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bookmark3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Програмата се изготвя за периода 2021-2027 г., с допустимост на разходите до 31.12.2029 г..</w:t>
      </w:r>
      <w:r w:rsidRPr="001917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010DCD5" w14:textId="77777777" w:rsidR="003A0F1B" w:rsidRPr="0019172E" w:rsidRDefault="003A0F1B" w:rsidP="0019172E">
      <w:pPr>
        <w:keepNext/>
        <w:keepLines/>
        <w:widowControl w:val="0"/>
        <w:shd w:val="clear" w:color="auto" w:fill="FFF2CC"/>
        <w:tabs>
          <w:tab w:val="left" w:pos="877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в)</w:t>
      </w: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  <w:t>Териториален обхват</w:t>
      </w:r>
      <w:bookmarkEnd w:id="3"/>
    </w:p>
    <w:p w14:paraId="64474C78" w14:textId="0AED1C94" w:rsidR="00CE0012" w:rsidRPr="00AC50D1" w:rsidRDefault="00CE0012" w:rsidP="00AC50D1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 w:bidi="bg-BG"/>
        </w:rPr>
      </w:pPr>
      <w:bookmarkStart w:id="4" w:name="bookmark4"/>
      <w:r w:rsidRPr="00AC50D1">
        <w:rPr>
          <w:rFonts w:ascii="Times New Roman" w:eastAsia="Times New Roman" w:hAnsi="Times New Roman" w:cs="Times New Roman"/>
          <w:iCs/>
          <w:sz w:val="24"/>
          <w:szCs w:val="24"/>
          <w:lang w:eastAsia="bg-BG" w:bidi="bg-BG"/>
        </w:rPr>
        <w:t>Териториалният обхват на програмата е трансграничен, както следва:</w:t>
      </w:r>
    </w:p>
    <w:p w14:paraId="456E17BB" w14:textId="0272C5AF" w:rsidR="00CE0012" w:rsidRPr="009911F1" w:rsidRDefault="00AC50D1" w:rsidP="00AC50D1">
      <w:pPr>
        <w:pStyle w:val="ListParagraph"/>
        <w:widowControl w:val="0"/>
        <w:numPr>
          <w:ilvl w:val="0"/>
          <w:numId w:val="15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 w:bidi="bg-BG"/>
        </w:rPr>
      </w:pPr>
      <w:r w:rsidRPr="009911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 w:bidi="bg-BG"/>
        </w:rPr>
        <w:t>Република Румъния</w:t>
      </w:r>
      <w:r w:rsidRPr="00AC50D1">
        <w:rPr>
          <w:rFonts w:ascii="Times New Roman" w:eastAsia="Times New Roman" w:hAnsi="Times New Roman" w:cs="Times New Roman"/>
          <w:iCs/>
          <w:sz w:val="24"/>
          <w:szCs w:val="24"/>
          <w:lang w:eastAsia="bg-BG" w:bidi="bg-BG"/>
        </w:rPr>
        <w:t xml:space="preserve"> – </w:t>
      </w:r>
      <w:r w:rsidRPr="009911F1">
        <w:rPr>
          <w:rFonts w:ascii="Times New Roman" w:eastAsia="Times New Roman" w:hAnsi="Times New Roman" w:cs="Times New Roman"/>
          <w:i/>
          <w:sz w:val="24"/>
          <w:szCs w:val="24"/>
          <w:lang w:eastAsia="bg-BG" w:bidi="bg-BG"/>
        </w:rPr>
        <w:t xml:space="preserve">7 </w:t>
      </w:r>
      <w:r w:rsidRPr="009911F1">
        <w:rPr>
          <w:rFonts w:ascii="Times New Roman" w:eastAsia="Times New Roman" w:hAnsi="Times New Roman" w:cs="Times New Roman"/>
          <w:i/>
          <w:sz w:val="24"/>
          <w:szCs w:val="24"/>
          <w:lang w:val="en-GB" w:eastAsia="bg-BG" w:bidi="bg-BG"/>
        </w:rPr>
        <w:t xml:space="preserve">NUTS III </w:t>
      </w:r>
      <w:r w:rsidRPr="009911F1">
        <w:rPr>
          <w:rFonts w:ascii="Times New Roman" w:eastAsia="Times New Roman" w:hAnsi="Times New Roman" w:cs="Times New Roman"/>
          <w:i/>
          <w:sz w:val="24"/>
          <w:szCs w:val="24"/>
          <w:lang w:eastAsia="bg-BG" w:bidi="bg-BG"/>
        </w:rPr>
        <w:t xml:space="preserve">окръга: </w:t>
      </w:r>
      <w:proofErr w:type="spellStart"/>
      <w:r w:rsidRPr="009911F1">
        <w:rPr>
          <w:rFonts w:ascii="Times New Roman" w:hAnsi="Times New Roman" w:cs="Times New Roman"/>
          <w:i/>
          <w:sz w:val="24"/>
          <w:szCs w:val="24"/>
        </w:rPr>
        <w:t>Мехединци</w:t>
      </w:r>
      <w:proofErr w:type="spellEnd"/>
      <w:r w:rsidRPr="009911F1">
        <w:rPr>
          <w:rFonts w:ascii="Times New Roman" w:hAnsi="Times New Roman" w:cs="Times New Roman"/>
          <w:i/>
          <w:sz w:val="24"/>
          <w:szCs w:val="24"/>
        </w:rPr>
        <w:t xml:space="preserve">, Дол, Олт, </w:t>
      </w:r>
      <w:proofErr w:type="spellStart"/>
      <w:r w:rsidRPr="009911F1">
        <w:rPr>
          <w:rFonts w:ascii="Times New Roman" w:hAnsi="Times New Roman" w:cs="Times New Roman"/>
          <w:i/>
          <w:sz w:val="24"/>
          <w:szCs w:val="24"/>
        </w:rPr>
        <w:t>Телеорман</w:t>
      </w:r>
      <w:proofErr w:type="spellEnd"/>
      <w:r w:rsidRPr="009911F1">
        <w:rPr>
          <w:rFonts w:ascii="Times New Roman" w:hAnsi="Times New Roman" w:cs="Times New Roman"/>
          <w:i/>
          <w:sz w:val="24"/>
          <w:szCs w:val="24"/>
        </w:rPr>
        <w:t xml:space="preserve">, Гюргево, </w:t>
      </w:r>
      <w:proofErr w:type="spellStart"/>
      <w:r w:rsidRPr="009911F1">
        <w:rPr>
          <w:rFonts w:ascii="Times New Roman" w:hAnsi="Times New Roman" w:cs="Times New Roman"/>
          <w:i/>
          <w:sz w:val="24"/>
          <w:szCs w:val="24"/>
        </w:rPr>
        <w:t>Кълъраш</w:t>
      </w:r>
      <w:proofErr w:type="spellEnd"/>
      <w:r w:rsidRPr="009911F1">
        <w:rPr>
          <w:rFonts w:ascii="Times New Roman" w:hAnsi="Times New Roman" w:cs="Times New Roman"/>
          <w:i/>
          <w:sz w:val="24"/>
          <w:szCs w:val="24"/>
        </w:rPr>
        <w:t xml:space="preserve"> и Констанца;</w:t>
      </w:r>
    </w:p>
    <w:p w14:paraId="08167A9B" w14:textId="27C50384" w:rsidR="00AC50D1" w:rsidRPr="009911F1" w:rsidRDefault="00AC50D1" w:rsidP="00AC50D1">
      <w:pPr>
        <w:pStyle w:val="ListParagraph"/>
        <w:widowControl w:val="0"/>
        <w:numPr>
          <w:ilvl w:val="0"/>
          <w:numId w:val="15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 w:bidi="bg-BG"/>
        </w:rPr>
      </w:pPr>
      <w:r w:rsidRPr="009911F1">
        <w:rPr>
          <w:rFonts w:ascii="Times New Roman" w:hAnsi="Times New Roman" w:cs="Times New Roman"/>
          <w:b/>
          <w:bCs/>
          <w:sz w:val="24"/>
          <w:szCs w:val="24"/>
        </w:rPr>
        <w:t>Република България</w:t>
      </w:r>
      <w:r w:rsidRPr="00AC50D1">
        <w:rPr>
          <w:rFonts w:ascii="Times New Roman" w:hAnsi="Times New Roman" w:cs="Times New Roman"/>
          <w:sz w:val="24"/>
          <w:szCs w:val="24"/>
        </w:rPr>
        <w:t xml:space="preserve"> - </w:t>
      </w:r>
      <w:r w:rsidRPr="009911F1">
        <w:rPr>
          <w:rFonts w:ascii="Times New Roman" w:eastAsia="Times New Roman" w:hAnsi="Times New Roman" w:cs="Times New Roman"/>
          <w:i/>
          <w:sz w:val="24"/>
          <w:szCs w:val="24"/>
          <w:lang w:eastAsia="bg-BG" w:bidi="bg-BG"/>
        </w:rPr>
        <w:t xml:space="preserve">8 </w:t>
      </w:r>
      <w:r w:rsidRPr="009911F1">
        <w:rPr>
          <w:rFonts w:ascii="Times New Roman" w:eastAsia="Times New Roman" w:hAnsi="Times New Roman" w:cs="Times New Roman"/>
          <w:i/>
          <w:sz w:val="24"/>
          <w:szCs w:val="24"/>
          <w:lang w:val="en-GB" w:eastAsia="bg-BG" w:bidi="bg-BG"/>
        </w:rPr>
        <w:t xml:space="preserve">NUTS III </w:t>
      </w:r>
      <w:r w:rsidRPr="009911F1">
        <w:rPr>
          <w:rFonts w:ascii="Times New Roman" w:eastAsia="Times New Roman" w:hAnsi="Times New Roman" w:cs="Times New Roman"/>
          <w:i/>
          <w:sz w:val="24"/>
          <w:szCs w:val="24"/>
          <w:lang w:eastAsia="bg-BG" w:bidi="bg-BG"/>
        </w:rPr>
        <w:t>области: Видин, Враца, Монтана, Велико Търново, Плевен, Русе, Добрич и Силистра.</w:t>
      </w:r>
    </w:p>
    <w:p w14:paraId="3EE9F4F0" w14:textId="77777777" w:rsidR="003A0F1B" w:rsidRPr="0019172E" w:rsidRDefault="003A0F1B" w:rsidP="0019172E">
      <w:pPr>
        <w:keepNext/>
        <w:keepLines/>
        <w:widowControl w:val="0"/>
        <w:shd w:val="clear" w:color="auto" w:fill="FFF2CC"/>
        <w:tabs>
          <w:tab w:val="left" w:pos="877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г)</w:t>
      </w: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  <w:t>Засегнати елементи от Националната екологична мрежа /НЕМ/</w:t>
      </w:r>
      <w:bookmarkEnd w:id="4"/>
    </w:p>
    <w:p w14:paraId="317568EB" w14:textId="28DCA6B6" w:rsidR="00AE3D0D" w:rsidRDefault="00AE3D0D" w:rsidP="0019172E">
      <w:pPr>
        <w:pStyle w:val="xxmsonormal"/>
        <w:spacing w:before="0" w:beforeAutospacing="0" w:after="0" w:afterAutospacing="0" w:line="23" w:lineRule="atLeast"/>
        <w:ind w:firstLine="709"/>
        <w:jc w:val="both"/>
      </w:pPr>
      <w:r>
        <w:t>Програмата се отнася за посочения териториален обхват, като съобразно нивото на предвижданията (допустими дейности и мерки) не може да се определи засягането на конкретни елементи на НЕМ.</w:t>
      </w:r>
    </w:p>
    <w:p w14:paraId="36F11116" w14:textId="21FC93BE" w:rsidR="003A0F1B" w:rsidRPr="0019172E" w:rsidRDefault="003A0F1B" w:rsidP="0019172E">
      <w:pPr>
        <w:keepNext/>
        <w:keepLines/>
        <w:widowControl w:val="0"/>
        <w:shd w:val="clear" w:color="auto" w:fill="FFF2CC"/>
        <w:tabs>
          <w:tab w:val="left" w:pos="877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д)</w:t>
      </w: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  <w:t>Основни цели на п</w:t>
      </w:r>
      <w:r w:rsidR="002D0AD0"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рограмата</w:t>
      </w:r>
    </w:p>
    <w:p w14:paraId="68BC42D5" w14:textId="3AA67160" w:rsidR="00350FCD" w:rsidRPr="00350FCD" w:rsidRDefault="00350FCD" w:rsidP="00E64C79">
      <w:pPr>
        <w:pStyle w:val="xxmsonormal"/>
        <w:spacing w:before="0" w:beforeAutospacing="0" w:after="0" w:afterAutospacing="0" w:line="23" w:lineRule="atLeast"/>
        <w:ind w:firstLine="709"/>
        <w:jc w:val="both"/>
        <w:rPr>
          <w:color w:val="000000"/>
          <w:shd w:val="clear" w:color="auto" w:fill="FFFFFF"/>
          <w:lang w:bidi="bg-BG"/>
        </w:rPr>
      </w:pPr>
      <w:r w:rsidRPr="00350FCD">
        <w:t xml:space="preserve">За </w:t>
      </w:r>
      <w:r w:rsidRPr="00350FCD">
        <w:rPr>
          <w:i/>
          <w:iCs/>
          <w:color w:val="000000"/>
          <w:shd w:val="clear" w:color="auto" w:fill="FFFFFF"/>
          <w:lang w:bidi="bg-BG"/>
        </w:rPr>
        <w:t xml:space="preserve">Програма за трансгранично сътрудничество ИНТЕРРЕГ </w:t>
      </w:r>
      <w:r w:rsidRPr="00350FCD">
        <w:rPr>
          <w:i/>
          <w:iCs/>
          <w:color w:val="000000"/>
          <w:shd w:val="clear" w:color="auto" w:fill="FFFFFF"/>
          <w:lang w:val="en-GB" w:bidi="bg-BG"/>
        </w:rPr>
        <w:t>V</w:t>
      </w:r>
      <w:r w:rsidR="00504D2A">
        <w:rPr>
          <w:i/>
          <w:iCs/>
          <w:color w:val="000000"/>
          <w:shd w:val="clear" w:color="auto" w:fill="FFFFFF"/>
          <w:lang w:val="en-GB" w:bidi="bg-BG"/>
        </w:rPr>
        <w:t>I</w:t>
      </w:r>
      <w:r w:rsidRPr="00350FCD">
        <w:rPr>
          <w:i/>
          <w:iCs/>
          <w:color w:val="000000"/>
          <w:shd w:val="clear" w:color="auto" w:fill="FFFFFF"/>
          <w:lang w:val="en-GB" w:bidi="bg-BG"/>
        </w:rPr>
        <w:t xml:space="preserve">-A </w:t>
      </w:r>
      <w:r w:rsidRPr="00350FCD">
        <w:rPr>
          <w:i/>
          <w:iCs/>
          <w:color w:val="000000"/>
          <w:shd w:val="clear" w:color="auto" w:fill="FFFFFF"/>
          <w:lang w:bidi="bg-BG"/>
        </w:rPr>
        <w:t>Румъния – България 2021-2027 г.</w:t>
      </w:r>
      <w:r w:rsidRPr="00350FCD">
        <w:rPr>
          <w:color w:val="000000"/>
          <w:shd w:val="clear" w:color="auto" w:fill="FFFFFF"/>
          <w:lang w:bidi="bg-BG"/>
        </w:rPr>
        <w:t xml:space="preserve"> са идентифицирани следните цели на политиката, за реализацията на които ще допринесе изпълнението й:</w:t>
      </w:r>
    </w:p>
    <w:p w14:paraId="434D0373" w14:textId="6D72338A" w:rsidR="00350FCD" w:rsidRDefault="00350FCD" w:rsidP="00E64C79">
      <w:pPr>
        <w:pStyle w:val="xxmsonormal"/>
        <w:numPr>
          <w:ilvl w:val="0"/>
          <w:numId w:val="15"/>
        </w:numPr>
        <w:spacing w:before="0" w:beforeAutospacing="0" w:after="0" w:afterAutospacing="0" w:line="23" w:lineRule="atLeast"/>
        <w:ind w:firstLine="709"/>
        <w:jc w:val="both"/>
      </w:pPr>
      <w:r>
        <w:t xml:space="preserve">Цел на политиката 2: </w:t>
      </w:r>
      <w:r w:rsidR="00222EB8">
        <w:t>„</w:t>
      </w:r>
      <w:r>
        <w:t xml:space="preserve">По-зелена, </w:t>
      </w:r>
      <w:proofErr w:type="spellStart"/>
      <w:r>
        <w:t>нисковъглеродна</w:t>
      </w:r>
      <w:proofErr w:type="spellEnd"/>
      <w:r>
        <w:t xml:space="preserve"> Европа</w:t>
      </w:r>
      <w:r w:rsidR="00222EB8">
        <w:t>“;</w:t>
      </w:r>
    </w:p>
    <w:p w14:paraId="5130393B" w14:textId="71D20C5F" w:rsidR="00222EB8" w:rsidRDefault="00222EB8" w:rsidP="00E64C79">
      <w:pPr>
        <w:pStyle w:val="xxmsonormal"/>
        <w:numPr>
          <w:ilvl w:val="0"/>
          <w:numId w:val="15"/>
        </w:numPr>
        <w:spacing w:before="0" w:beforeAutospacing="0" w:after="0" w:afterAutospacing="0" w:line="23" w:lineRule="atLeast"/>
        <w:ind w:firstLine="709"/>
        <w:jc w:val="both"/>
      </w:pPr>
      <w:r>
        <w:t>Цел на политиката 3: „По-добре свързана Европа чрез подобряване на мобилността и регионалната свързаност на ИКТ“;</w:t>
      </w:r>
    </w:p>
    <w:p w14:paraId="22318B87" w14:textId="22E4B6A3" w:rsidR="00222EB8" w:rsidRDefault="00222EB8" w:rsidP="00E64C79">
      <w:pPr>
        <w:pStyle w:val="xxmsonormal"/>
        <w:numPr>
          <w:ilvl w:val="0"/>
          <w:numId w:val="15"/>
        </w:numPr>
        <w:spacing w:before="0" w:beforeAutospacing="0" w:after="0" w:afterAutospacing="0" w:line="23" w:lineRule="atLeast"/>
        <w:ind w:firstLine="709"/>
        <w:jc w:val="both"/>
      </w:pPr>
      <w:r>
        <w:t>Цел на политиката 4: „По-социална Европа – реализиране на европейския стълб на социалните права“;</w:t>
      </w:r>
    </w:p>
    <w:p w14:paraId="18108A70" w14:textId="0AB9B9D6" w:rsidR="00222EB8" w:rsidRDefault="00222EB8" w:rsidP="00E64C79">
      <w:pPr>
        <w:pStyle w:val="xxmsonormal"/>
        <w:numPr>
          <w:ilvl w:val="0"/>
          <w:numId w:val="15"/>
        </w:numPr>
        <w:spacing w:before="0" w:beforeAutospacing="0" w:after="0" w:afterAutospacing="0" w:line="23" w:lineRule="atLeast"/>
        <w:ind w:firstLine="709"/>
        <w:jc w:val="both"/>
      </w:pPr>
      <w:r>
        <w:t>Цел на политиката 5: „Европа по-близо до гражданите“</w:t>
      </w:r>
      <w:r w:rsidR="00E64C79">
        <w:t>.</w:t>
      </w:r>
    </w:p>
    <w:p w14:paraId="121B095B" w14:textId="01E0A963" w:rsidR="00E64C79" w:rsidRDefault="00E64C79" w:rsidP="00E64C79">
      <w:pPr>
        <w:pStyle w:val="xxmsonormal"/>
        <w:spacing w:before="0" w:beforeAutospacing="0" w:after="0" w:afterAutospacing="0" w:line="23" w:lineRule="atLeast"/>
        <w:ind w:firstLine="709"/>
        <w:jc w:val="both"/>
      </w:pPr>
      <w:r>
        <w:t>За постигане на целите са определени приоритети, специфични цели и дейности.</w:t>
      </w:r>
    </w:p>
    <w:p w14:paraId="3787C317" w14:textId="69156356" w:rsidR="003A0F1B" w:rsidRPr="0019172E" w:rsidRDefault="003A0F1B" w:rsidP="0019172E">
      <w:pPr>
        <w:keepNext/>
        <w:keepLines/>
        <w:widowControl w:val="0"/>
        <w:shd w:val="clear" w:color="auto" w:fill="FFF2CC"/>
        <w:tabs>
          <w:tab w:val="left" w:pos="877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е)</w:t>
      </w: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  <w:t xml:space="preserve">Финансиране на </w:t>
      </w:r>
      <w:r w:rsidR="002D0AD0"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програмата</w:t>
      </w:r>
    </w:p>
    <w:p w14:paraId="0C270F22" w14:textId="1B5F8CA2" w:rsidR="00EF550A" w:rsidRDefault="00EF550A" w:rsidP="0019172E">
      <w:pPr>
        <w:widowControl w:val="0"/>
        <w:spacing w:after="0" w:line="23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bg-BG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bidi="bg-BG"/>
        </w:rPr>
        <w:t>Програмата се финанси</w:t>
      </w:r>
      <w:r w:rsidR="0024761C">
        <w:rPr>
          <w:rFonts w:ascii="Times New Roman" w:eastAsia="Calibri" w:hAnsi="Times New Roman" w:cs="Times New Roman"/>
          <w:color w:val="000000"/>
          <w:sz w:val="24"/>
          <w:szCs w:val="24"/>
          <w:lang w:bidi="bg-BG"/>
        </w:rPr>
        <w:t>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bg-BG"/>
        </w:rPr>
        <w:t>а от Европейския съюз, чрез Европейския фонд за регионално развитие (ЕФРР) и национално съфинансиране от двете партниращи държави.</w:t>
      </w:r>
    </w:p>
    <w:p w14:paraId="2A7B61FF" w14:textId="3E1F2DD1" w:rsidR="003A0F1B" w:rsidRPr="0019172E" w:rsidRDefault="003A0F1B" w:rsidP="0019172E">
      <w:pPr>
        <w:keepNext/>
        <w:keepLines/>
        <w:widowControl w:val="0"/>
        <w:shd w:val="clear" w:color="auto" w:fill="FFF2CC"/>
        <w:tabs>
          <w:tab w:val="left" w:pos="877"/>
        </w:tabs>
        <w:spacing w:after="0" w:line="23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ж)</w:t>
      </w: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</w:r>
      <w:r w:rsidR="00836464"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Срокове и етапи на </w:t>
      </w:r>
      <w:r w:rsidR="002D0AD0"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изготвянето</w:t>
      </w: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на п</w:t>
      </w:r>
      <w:r w:rsidR="002D0AD0"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рограмата</w:t>
      </w: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и наличие, нормативно регламентирано на изискване за обществено обсъждане или др. процедурна форма за участие на обществеността</w:t>
      </w:r>
    </w:p>
    <w:p w14:paraId="10F28461" w14:textId="5DB364CE" w:rsidR="00EF550A" w:rsidRDefault="00EF550A" w:rsidP="0019172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Работата по изготвяне на програмата се подпомага от сформирана за целта Работна група.</w:t>
      </w:r>
    </w:p>
    <w:p w14:paraId="462F2D0B" w14:textId="732C67E9" w:rsidR="00EF550A" w:rsidRDefault="00EF550A" w:rsidP="0019172E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</w:t>
      </w:r>
      <w:r w:rsidR="0024761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документа се консултира с Европейската комисия.</w:t>
      </w:r>
    </w:p>
    <w:p w14:paraId="7B03865D" w14:textId="29DF465D" w:rsidR="00EF550A" w:rsidRDefault="00EF550A" w:rsidP="00EF550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провеждане на консултации по Доклада за екологична оценка и проекта на програмата се следват разпоредбите на чл. 20 от Наредбата за условията и реда за извършване на екологична оценка на планове и програми и ПМС № 142 на МС</w:t>
      </w:r>
      <w:r w:rsidR="00274C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2019 г. за разработване на стратегическите и програмните документи на Република България за управление на средствата от фондовете на ЕС за програмния период 2021-2027 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5D7A4A7" w14:textId="159E8E33" w:rsidR="003A0F1B" w:rsidRPr="0019172E" w:rsidRDefault="003A0F1B" w:rsidP="0019172E">
      <w:pPr>
        <w:widowControl w:val="0"/>
        <w:numPr>
          <w:ilvl w:val="0"/>
          <w:numId w:val="1"/>
        </w:numPr>
        <w:shd w:val="clear" w:color="auto" w:fill="D9E2F3"/>
        <w:tabs>
          <w:tab w:val="left" w:pos="368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Информация за органа, отговорен за прилагането на п</w:t>
      </w:r>
      <w:r w:rsidR="002D0AD0"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рограмата</w:t>
      </w:r>
    </w:p>
    <w:p w14:paraId="7833B224" w14:textId="77777777" w:rsidR="00274C3B" w:rsidRDefault="003A0F1B" w:rsidP="00274C3B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Отговорен орган за прилагането на </w:t>
      </w:r>
      <w:r w:rsidR="003F39D7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програмата</w:t>
      </w:r>
      <w:r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="006054AF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като </w:t>
      </w:r>
      <w:r w:rsidR="00274C3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национален орган за България е</w:t>
      </w:r>
    </w:p>
    <w:p w14:paraId="1CD4957A" w14:textId="71E21F43" w:rsidR="003A0F1B" w:rsidRPr="0019172E" w:rsidRDefault="00274C3B" w:rsidP="00274C3B">
      <w:pPr>
        <w:widowControl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Дирекция „Териториално сътрудничество“ към МРРБ.</w:t>
      </w:r>
    </w:p>
    <w:p w14:paraId="227737FF" w14:textId="5319E6C5" w:rsidR="003A0F1B" w:rsidRPr="0019172E" w:rsidRDefault="003A0F1B" w:rsidP="0019172E">
      <w:pPr>
        <w:widowControl w:val="0"/>
        <w:numPr>
          <w:ilvl w:val="0"/>
          <w:numId w:val="1"/>
        </w:numPr>
        <w:shd w:val="clear" w:color="auto" w:fill="D9E2F3"/>
        <w:tabs>
          <w:tab w:val="left" w:pos="368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Орган за приемане/одобряване/утвърждаване на п</w:t>
      </w:r>
      <w:r w:rsidR="002D0AD0"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рограмата</w:t>
      </w:r>
    </w:p>
    <w:p w14:paraId="2BABE3A2" w14:textId="14583F1D" w:rsidR="002A5A20" w:rsidRDefault="002A5A20" w:rsidP="0019172E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lastRenderedPageBreak/>
        <w:t xml:space="preserve">Програмата се одобрява от </w:t>
      </w:r>
      <w:r w:rsidR="002A5DA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Европейската комисия.</w:t>
      </w:r>
    </w:p>
    <w:p w14:paraId="13D0D124" w14:textId="549CB548" w:rsidR="004A074A" w:rsidRPr="0019172E" w:rsidRDefault="004A074A" w:rsidP="0019172E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Редът за разработване на проектите на </w:t>
      </w:r>
      <w:r w:rsidR="002A5DA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трансграничните </w:t>
      </w:r>
      <w:r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програми за програмен период 2021–2027 г., тяхното внасяне, разглеждане и одобрение на национално ниво е разписан в ПМС № 142/2019 г.</w:t>
      </w:r>
      <w:r w:rsidR="006054AF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На национално ниво </w:t>
      </w:r>
      <w:r w:rsidR="0082670B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проектите на програми се обсъждат от Съвета за координация при управлението на средствата от Европейския съюз и се одобряват от Министерския съвет</w:t>
      </w:r>
      <w:r w:rsidR="00F21F03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,</w:t>
      </w:r>
      <w:r w:rsidR="0082670B"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преди изпращането им за одобрение от Европейската комисия.</w:t>
      </w:r>
    </w:p>
    <w:p w14:paraId="2BA8EB5C" w14:textId="77777777" w:rsidR="003A0F1B" w:rsidRPr="0019172E" w:rsidRDefault="003A0F1B" w:rsidP="0019172E">
      <w:pPr>
        <w:widowControl w:val="0"/>
        <w:numPr>
          <w:ilvl w:val="0"/>
          <w:numId w:val="1"/>
        </w:numPr>
        <w:shd w:val="clear" w:color="auto" w:fill="D9E2F3"/>
        <w:tabs>
          <w:tab w:val="left" w:pos="368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Информация за начина на заплащане на дължимата такса в размер, определен съгласно Тарифата за таксите, които се събират в системата на Министерството на околната среда и водите</w:t>
      </w:r>
    </w:p>
    <w:p w14:paraId="0A59E531" w14:textId="77777777" w:rsidR="003A0F1B" w:rsidRPr="0019172E" w:rsidRDefault="003A0F1B" w:rsidP="0019172E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Дължимата такса в размер, определен съгласно Тарифата за таксите, които се събират в системата на Министерство на околната среда и водите, ще бъде заплатена при предоставяне на Искане за издаване на становище за екологична оценка.</w:t>
      </w:r>
    </w:p>
    <w:p w14:paraId="35BA4831" w14:textId="77777777" w:rsidR="003A0F1B" w:rsidRPr="0019172E" w:rsidRDefault="003A0F1B" w:rsidP="0019172E">
      <w:pPr>
        <w:widowControl w:val="0"/>
        <w:numPr>
          <w:ilvl w:val="0"/>
          <w:numId w:val="1"/>
        </w:numPr>
        <w:shd w:val="clear" w:color="auto" w:fill="D9E2F3"/>
        <w:tabs>
          <w:tab w:val="left" w:pos="368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9172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Място за публичен достъп </w:t>
      </w:r>
    </w:p>
    <w:p w14:paraId="7B61B1C6" w14:textId="1213B197" w:rsidR="00E20ED9" w:rsidRPr="00E20ED9" w:rsidRDefault="00E20ED9" w:rsidP="00E20ED9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</w:pPr>
      <w:r w:rsidRPr="00E20ED9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Документите (проект на </w:t>
      </w:r>
      <w:r w:rsidRPr="00E2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 xml:space="preserve">Програма за трансгранично сътрудничество ИНТЕРРЕГ </w:t>
      </w:r>
      <w:r w:rsidRPr="00E2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 w:eastAsia="bg-BG" w:bidi="bg-BG"/>
        </w:rPr>
        <w:t>V</w:t>
      </w:r>
      <w:r w:rsidR="007D7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 w:eastAsia="bg-BG" w:bidi="bg-BG"/>
        </w:rPr>
        <w:t>I</w:t>
      </w:r>
      <w:r w:rsidRPr="00E2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 w:eastAsia="bg-BG" w:bidi="bg-BG"/>
        </w:rPr>
        <w:t xml:space="preserve">-A </w:t>
      </w:r>
      <w:r w:rsidRPr="00E2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 w:bidi="bg-BG"/>
        </w:rPr>
        <w:t>Румъния – България 2021-2027 г., Доклад за ЕО с приложения, в т.ч. Нетехническо резюме на Доклада за ЕО) са предоставени за достъп в:</w:t>
      </w:r>
    </w:p>
    <w:p w14:paraId="04A2A4CC" w14:textId="3E528C62" w:rsidR="00E20ED9" w:rsidRPr="00E20ED9" w:rsidRDefault="00E20ED9" w:rsidP="00E20ED9">
      <w:pPr>
        <w:pStyle w:val="ListParagraph"/>
        <w:widowControl w:val="0"/>
        <w:numPr>
          <w:ilvl w:val="0"/>
          <w:numId w:val="16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E20ED9">
        <w:rPr>
          <w:rFonts w:ascii="Times New Roman" w:hAnsi="Times New Roman" w:cs="Times New Roman"/>
          <w:sz w:val="24"/>
          <w:szCs w:val="24"/>
        </w:rPr>
        <w:t>Сградата на Дирекция „Управление на териториалното сътрудничество“ към МРРБ, на адрес: гр. София 1000, ул. „Стефан Караджа“ № 9, всеки работен ден от 9.30 до 17.30 ч.;</w:t>
      </w:r>
    </w:p>
    <w:p w14:paraId="0871693A" w14:textId="77777777" w:rsidR="00C85D17" w:rsidRPr="00DD5B8B" w:rsidRDefault="00E20ED9" w:rsidP="00C85D17">
      <w:pPr>
        <w:pStyle w:val="ListParagraph"/>
        <w:widowControl w:val="0"/>
        <w:numPr>
          <w:ilvl w:val="0"/>
          <w:numId w:val="16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7D71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Интернет-страница: </w:t>
      </w:r>
    </w:p>
    <w:p w14:paraId="040301BB" w14:textId="21A9C182" w:rsidR="00C85D17" w:rsidRPr="007D711E" w:rsidRDefault="00C85D17" w:rsidP="007D711E">
      <w:pPr>
        <w:pStyle w:val="ListParagraph"/>
        <w:widowControl w:val="0"/>
        <w:spacing w:after="0" w:line="23" w:lineRule="atLeast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DD5B8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https://www.mrrb.bg/bg/normativni-aktove/strategii-programi-i-planove/</w:t>
      </w:r>
    </w:p>
    <w:p w14:paraId="12C8B37B" w14:textId="77777777" w:rsidR="003A0F1B" w:rsidRPr="00DD5B8B" w:rsidRDefault="003A0F1B" w:rsidP="0019172E">
      <w:pPr>
        <w:widowControl w:val="0"/>
        <w:numPr>
          <w:ilvl w:val="0"/>
          <w:numId w:val="1"/>
        </w:numPr>
        <w:shd w:val="clear" w:color="auto" w:fill="D9E2F3"/>
        <w:tabs>
          <w:tab w:val="left" w:pos="368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DD5B8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Време за публичен достъп</w:t>
      </w:r>
    </w:p>
    <w:p w14:paraId="389A42C9" w14:textId="60D438CB" w:rsidR="003A0F1B" w:rsidRPr="00DD5B8B" w:rsidRDefault="00E86805" w:rsidP="0019172E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bookmarkStart w:id="5" w:name="_Hlk63693801"/>
      <w:r w:rsidRPr="00DD5B8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30</w:t>
      </w:r>
      <w:r w:rsidR="003A0F1B" w:rsidRPr="00DD5B8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дни от датата на публикуване</w:t>
      </w:r>
      <w:r w:rsidR="00BD2F65" w:rsidRPr="00DD5B8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на настоящото съобщение</w:t>
      </w:r>
      <w:r w:rsidR="003A0F1B" w:rsidRPr="00DD5B8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: от </w:t>
      </w:r>
      <w:r w:rsidR="00267E44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21</w:t>
      </w:r>
      <w:r w:rsidR="0078148A" w:rsidRPr="007D711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.02.</w:t>
      </w:r>
      <w:r w:rsidR="008F5D0D" w:rsidRPr="007D711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2022</w:t>
      </w:r>
      <w:r w:rsidR="003A0F1B" w:rsidRPr="007D711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г. до </w:t>
      </w:r>
      <w:r w:rsidR="00267E44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23</w:t>
      </w:r>
      <w:r w:rsidR="0078148A" w:rsidRPr="007D711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.03.</w:t>
      </w:r>
      <w:r w:rsidR="003A0F1B" w:rsidRPr="007D711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20</w:t>
      </w:r>
      <w:r w:rsidR="00EB49CA" w:rsidRPr="007D711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2</w:t>
      </w:r>
      <w:r w:rsidR="00785B2C" w:rsidRPr="007D711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2</w:t>
      </w:r>
      <w:r w:rsidR="003A0F1B" w:rsidRPr="007D711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г.</w:t>
      </w:r>
      <w:r w:rsidR="0019326F" w:rsidRPr="007D71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, включително</w:t>
      </w:r>
    </w:p>
    <w:bookmarkEnd w:id="5"/>
    <w:p w14:paraId="1100EF57" w14:textId="77777777" w:rsidR="003A0F1B" w:rsidRPr="00DD5B8B" w:rsidRDefault="003A0F1B" w:rsidP="0019172E">
      <w:pPr>
        <w:widowControl w:val="0"/>
        <w:numPr>
          <w:ilvl w:val="0"/>
          <w:numId w:val="1"/>
        </w:numPr>
        <w:shd w:val="clear" w:color="auto" w:fill="D9E2F3"/>
        <w:tabs>
          <w:tab w:val="left" w:pos="478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DD5B8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Начин за изразяване на становище</w:t>
      </w:r>
    </w:p>
    <w:p w14:paraId="6BEA99AB" w14:textId="41B3E9BA" w:rsidR="003A0F1B" w:rsidRPr="00DD5B8B" w:rsidRDefault="003A0F1B" w:rsidP="008F5D0D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DD5B8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Становищата и мненията могат да се депозират:</w:t>
      </w:r>
    </w:p>
    <w:p w14:paraId="221636C0" w14:textId="64FEC570" w:rsidR="003A0F1B" w:rsidRPr="00DD5B8B" w:rsidRDefault="003A0F1B" w:rsidP="008F5D0D">
      <w:pPr>
        <w:pStyle w:val="ListParagraph"/>
        <w:numPr>
          <w:ilvl w:val="0"/>
          <w:numId w:val="17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DD5B8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на място </w:t>
      </w:r>
      <w:r w:rsidR="0082670B" w:rsidRPr="00DD5B8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чрез деловодството </w:t>
      </w:r>
      <w:r w:rsidRPr="00DD5B8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в сградата на</w:t>
      </w:r>
      <w:r w:rsidR="000B3170" w:rsidRPr="00DD5B8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="008F5D0D" w:rsidRPr="00DD5B8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МРРБ: гр. София 1202, ул. „Св. Св. Кирил и Методий“ № 17-19</w:t>
      </w:r>
      <w:r w:rsidR="0019172E" w:rsidRPr="00DD5B8B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,</w:t>
      </w:r>
      <w:r w:rsidR="0019172E" w:rsidRPr="00DD5B8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всеки работен ден от 9.00 до 17.30 ч.</w:t>
      </w:r>
    </w:p>
    <w:p w14:paraId="0AAD1D00" w14:textId="060B8EF8" w:rsidR="00563A79" w:rsidRPr="007D711E" w:rsidRDefault="00563A79" w:rsidP="008F5D0D">
      <w:pPr>
        <w:widowControl w:val="0"/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DD5B8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по електронна поща</w:t>
      </w:r>
      <w:r w:rsidRPr="007D71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: </w:t>
      </w:r>
      <w:r w:rsidR="008D0803" w:rsidRPr="007D711E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na-ro-bg@</w:t>
      </w:r>
      <w:r w:rsidR="00504D2A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mrrb</w:t>
      </w:r>
      <w:r w:rsidR="008D0803" w:rsidRPr="007D711E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.government.bg</w:t>
      </w:r>
    </w:p>
    <w:p w14:paraId="60CACF3F" w14:textId="1F48DD25" w:rsidR="00563A79" w:rsidRPr="00DD5B8B" w:rsidRDefault="00877C0B" w:rsidP="00877C0B">
      <w:pPr>
        <w:widowControl w:val="0"/>
        <w:numPr>
          <w:ilvl w:val="0"/>
          <w:numId w:val="1"/>
        </w:numPr>
        <w:shd w:val="clear" w:color="auto" w:fill="D9E2F3"/>
        <w:tabs>
          <w:tab w:val="left" w:pos="478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DD5B8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Обществено обсъждане</w:t>
      </w:r>
    </w:p>
    <w:p w14:paraId="4958A570" w14:textId="1A82DE7C" w:rsidR="00CA562F" w:rsidRPr="00DD5B8B" w:rsidRDefault="00CA562F" w:rsidP="00CA562F">
      <w:pPr>
        <w:tabs>
          <w:tab w:val="left" w:pos="1428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 w:bidi="bg-BG"/>
        </w:rPr>
      </w:pPr>
      <w:r w:rsidRPr="00DD5B8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Поради епидемиологичната обстановка в страната и предвид разпоредбата в чл. 14, ал. 2 о</w:t>
      </w:r>
      <w:r w:rsidR="002507BB" w:rsidRPr="00DD5B8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т</w:t>
      </w:r>
      <w:r w:rsidRPr="00DD5B8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ПМС № 142/2019 г., общественото обсъждане </w:t>
      </w:r>
      <w:r w:rsidR="002507BB" w:rsidRPr="00DD5B8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(като част от консултациите по чл. 20 от Наредбата за условията и реда за извършване на екологична оценка) </w:t>
      </w:r>
      <w:r w:rsidRPr="00DD5B8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ще се проведе дистанционно, в електронна среда, в реално време, на </w:t>
      </w:r>
      <w:r w:rsidR="00C85D17" w:rsidRPr="00267E44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>25.03.</w:t>
      </w:r>
      <w:r w:rsidRPr="00267E44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 xml:space="preserve">2022 г. от </w:t>
      </w:r>
      <w:r w:rsidR="00C85D17" w:rsidRPr="00267E44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 xml:space="preserve">10:00 </w:t>
      </w:r>
      <w:r w:rsidRPr="00267E44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>ч.,</w:t>
      </w:r>
      <w:r w:rsidRPr="007D71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по</w:t>
      </w:r>
      <w:r w:rsidR="00C85D17" w:rsidRPr="007D71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с</w:t>
      </w:r>
      <w:r w:rsidRPr="007D71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редство</w:t>
      </w:r>
      <w:r w:rsidR="00950440" w:rsidRPr="007D71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м</w:t>
      </w:r>
      <w:r w:rsidRPr="007D71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платформа </w:t>
      </w:r>
      <w:proofErr w:type="spellStart"/>
      <w:r w:rsidRPr="007D711E">
        <w:rPr>
          <w:rFonts w:ascii="Times New Roman" w:eastAsia="Times New Roman" w:hAnsi="Times New Roman" w:cs="Times New Roman"/>
          <w:sz w:val="24"/>
          <w:szCs w:val="24"/>
          <w:lang w:val="en-GB" w:eastAsia="bg-BG" w:bidi="bg-BG"/>
        </w:rPr>
        <w:t>Webex</w:t>
      </w:r>
      <w:proofErr w:type="spellEnd"/>
      <w:r w:rsidRPr="007D711E">
        <w:rPr>
          <w:rFonts w:ascii="Times New Roman" w:eastAsia="Times New Roman" w:hAnsi="Times New Roman" w:cs="Times New Roman"/>
          <w:sz w:val="24"/>
          <w:szCs w:val="24"/>
          <w:lang w:val="en-GB" w:eastAsia="bg-BG" w:bidi="bg-BG"/>
        </w:rPr>
        <w:t>.</w:t>
      </w:r>
    </w:p>
    <w:p w14:paraId="3E6E637A" w14:textId="37D03995" w:rsidR="00CA562F" w:rsidRPr="007D711E" w:rsidRDefault="00CA562F" w:rsidP="00CA562F">
      <w:pPr>
        <w:tabs>
          <w:tab w:val="left" w:pos="1428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DD5B8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Желаещите следва да изпратят заявка за участие в </w:t>
      </w:r>
      <w:bookmarkStart w:id="6" w:name="_GoBack"/>
      <w:bookmarkEnd w:id="6"/>
      <w:r w:rsidRPr="00DD5B8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общественото обсъждане </w:t>
      </w:r>
      <w:r w:rsidRPr="007D71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до 17.00 ч. на </w:t>
      </w:r>
      <w:r w:rsidR="008D0803" w:rsidRPr="007D71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23.03.</w:t>
      </w:r>
      <w:r w:rsidRPr="007D71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2022 г. на електронен адрес: </w:t>
      </w:r>
      <w:proofErr w:type="spellStart"/>
      <w:r w:rsidR="008D0803" w:rsidRPr="00DD5B8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na-ro-bg@m</w:t>
      </w:r>
      <w:r w:rsidR="005C336C">
        <w:rPr>
          <w:rFonts w:ascii="Times New Roman" w:eastAsia="Times New Roman" w:hAnsi="Times New Roman" w:cs="Times New Roman"/>
          <w:sz w:val="24"/>
          <w:szCs w:val="24"/>
          <w:lang w:val="en-US" w:eastAsia="bg-BG" w:bidi="bg-BG"/>
        </w:rPr>
        <w:t>rrb</w:t>
      </w:r>
      <w:proofErr w:type="spellEnd"/>
      <w:r w:rsidR="008D0803" w:rsidRPr="00DD5B8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.government.bg</w:t>
      </w:r>
      <w:r w:rsidRPr="007D71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, като посочат: </w:t>
      </w:r>
    </w:p>
    <w:p w14:paraId="071BB3B9" w14:textId="63E5221B" w:rsidR="00CA562F" w:rsidRPr="007D711E" w:rsidRDefault="00CA562F" w:rsidP="00CA562F">
      <w:pPr>
        <w:pStyle w:val="ListParagraph"/>
        <w:numPr>
          <w:ilvl w:val="0"/>
          <w:numId w:val="14"/>
        </w:numPr>
        <w:tabs>
          <w:tab w:val="left" w:pos="1428"/>
        </w:tabs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7D71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Име;</w:t>
      </w:r>
    </w:p>
    <w:p w14:paraId="71409282" w14:textId="685A456A" w:rsidR="00CA562F" w:rsidRPr="007D711E" w:rsidRDefault="00CA562F" w:rsidP="00CA562F">
      <w:pPr>
        <w:pStyle w:val="ListParagraph"/>
        <w:numPr>
          <w:ilvl w:val="0"/>
          <w:numId w:val="14"/>
        </w:numPr>
        <w:tabs>
          <w:tab w:val="left" w:pos="1428"/>
        </w:tabs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7D71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Електронна поща;</w:t>
      </w:r>
    </w:p>
    <w:p w14:paraId="099CEAB7" w14:textId="4F2AB10F" w:rsidR="00CA562F" w:rsidRPr="007D711E" w:rsidRDefault="00CA562F" w:rsidP="00CA562F">
      <w:pPr>
        <w:pStyle w:val="ListParagraph"/>
        <w:numPr>
          <w:ilvl w:val="0"/>
          <w:numId w:val="14"/>
        </w:numPr>
        <w:tabs>
          <w:tab w:val="left" w:pos="1428"/>
        </w:tabs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7D711E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Дали желаят да се включат като граждани или представители на институция/фирма/друго.</w:t>
      </w:r>
    </w:p>
    <w:p w14:paraId="47D07A54" w14:textId="476B43D6" w:rsidR="00CA562F" w:rsidRPr="00CA562F" w:rsidRDefault="00CA562F" w:rsidP="00CA562F">
      <w:pPr>
        <w:pStyle w:val="ListParagraph"/>
        <w:tabs>
          <w:tab w:val="left" w:pos="1428"/>
        </w:tabs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sectPr w:rsidR="00CA562F" w:rsidRPr="00CA562F" w:rsidSect="00F114B8"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911" w16cex:dateUtc="2022-01-23T12:47:00Z"/>
  <w16cex:commentExtensible w16cex:durableId="2597F151" w16cex:dateUtc="2022-01-23T13:22:00Z"/>
  <w16cex:commentExtensible w16cex:durableId="2597F27D" w16cex:dateUtc="2022-01-23T13:27:00Z"/>
  <w16cex:commentExtensible w16cex:durableId="2597F319" w16cex:dateUtc="2022-01-23T13:30:00Z"/>
  <w16cex:commentExtensible w16cex:durableId="25586E18" w16cex:dateUtc="2021-12-06T0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F2CD9D" w16cid:durableId="2597E911"/>
  <w16cid:commentId w16cid:paraId="1AE37243" w16cid:durableId="2597F151"/>
  <w16cid:commentId w16cid:paraId="54DEC804" w16cid:durableId="2597F27D"/>
  <w16cid:commentId w16cid:paraId="7A2F4322" w16cid:durableId="2597F319"/>
  <w16cid:commentId w16cid:paraId="5435B0BC" w16cid:durableId="25586E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DE5D9" w14:textId="77777777" w:rsidR="00930122" w:rsidRDefault="00930122" w:rsidP="00E34873">
      <w:pPr>
        <w:spacing w:after="0" w:line="240" w:lineRule="auto"/>
      </w:pPr>
      <w:r>
        <w:separator/>
      </w:r>
    </w:p>
  </w:endnote>
  <w:endnote w:type="continuationSeparator" w:id="0">
    <w:p w14:paraId="34FB2BBF" w14:textId="77777777" w:rsidR="00930122" w:rsidRDefault="00930122" w:rsidP="00E3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167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F7BA4D" w14:textId="7CBEAD56" w:rsidR="00C11C5C" w:rsidRDefault="00C11C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E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A80BD3" w14:textId="77777777" w:rsidR="00C11C5C" w:rsidRDefault="00C11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452EE" w14:textId="77777777" w:rsidR="00930122" w:rsidRDefault="00930122" w:rsidP="00E34873">
      <w:pPr>
        <w:spacing w:after="0" w:line="240" w:lineRule="auto"/>
      </w:pPr>
      <w:r>
        <w:separator/>
      </w:r>
    </w:p>
  </w:footnote>
  <w:footnote w:type="continuationSeparator" w:id="0">
    <w:p w14:paraId="6A8E726D" w14:textId="77777777" w:rsidR="00930122" w:rsidRDefault="00930122" w:rsidP="00E34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B54"/>
    <w:multiLevelType w:val="hybridMultilevel"/>
    <w:tmpl w:val="F904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186D"/>
    <w:multiLevelType w:val="hybridMultilevel"/>
    <w:tmpl w:val="590ED3FC"/>
    <w:lvl w:ilvl="0" w:tplc="040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AB72CD4"/>
    <w:multiLevelType w:val="hybridMultilevel"/>
    <w:tmpl w:val="F6D27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03278B"/>
    <w:multiLevelType w:val="hybridMultilevel"/>
    <w:tmpl w:val="23DC28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D313BE"/>
    <w:multiLevelType w:val="hybridMultilevel"/>
    <w:tmpl w:val="E6F006CC"/>
    <w:lvl w:ilvl="0" w:tplc="B5807D2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2C7CBE"/>
    <w:multiLevelType w:val="hybridMultilevel"/>
    <w:tmpl w:val="DD7C8E18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3A187D"/>
    <w:multiLevelType w:val="hybridMultilevel"/>
    <w:tmpl w:val="834C93C6"/>
    <w:lvl w:ilvl="0" w:tplc="08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790324"/>
    <w:multiLevelType w:val="hybridMultilevel"/>
    <w:tmpl w:val="063A5C4A"/>
    <w:lvl w:ilvl="0" w:tplc="5E823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9D10FE"/>
    <w:multiLevelType w:val="hybridMultilevel"/>
    <w:tmpl w:val="7B9C9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77D0E"/>
    <w:multiLevelType w:val="multilevel"/>
    <w:tmpl w:val="90A45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800F4C"/>
    <w:multiLevelType w:val="hybridMultilevel"/>
    <w:tmpl w:val="373C4316"/>
    <w:lvl w:ilvl="0" w:tplc="040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4CA80E0A"/>
    <w:multiLevelType w:val="hybridMultilevel"/>
    <w:tmpl w:val="7020D752"/>
    <w:lvl w:ilvl="0" w:tplc="0402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F133888"/>
    <w:multiLevelType w:val="hybridMultilevel"/>
    <w:tmpl w:val="0308A29E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690718"/>
    <w:multiLevelType w:val="hybridMultilevel"/>
    <w:tmpl w:val="B3AC70B2"/>
    <w:lvl w:ilvl="0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68C239CA"/>
    <w:multiLevelType w:val="hybridMultilevel"/>
    <w:tmpl w:val="7894200A"/>
    <w:lvl w:ilvl="0" w:tplc="9F08A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B459F"/>
    <w:multiLevelType w:val="hybridMultilevel"/>
    <w:tmpl w:val="50F071CA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711C87"/>
    <w:multiLevelType w:val="hybridMultilevel"/>
    <w:tmpl w:val="2BF019C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1"/>
  </w:num>
  <w:num w:numId="5">
    <w:abstractNumId w:val="7"/>
  </w:num>
  <w:num w:numId="6">
    <w:abstractNumId w:val="3"/>
  </w:num>
  <w:num w:numId="7">
    <w:abstractNumId w:val="5"/>
  </w:num>
  <w:num w:numId="8">
    <w:abstractNumId w:val="13"/>
  </w:num>
  <w:num w:numId="9">
    <w:abstractNumId w:val="10"/>
  </w:num>
  <w:num w:numId="10">
    <w:abstractNumId w:val="1"/>
  </w:num>
  <w:num w:numId="11">
    <w:abstractNumId w:val="4"/>
  </w:num>
  <w:num w:numId="12">
    <w:abstractNumId w:val="2"/>
  </w:num>
  <w:num w:numId="13">
    <w:abstractNumId w:val="0"/>
  </w:num>
  <w:num w:numId="14">
    <w:abstractNumId w:val="8"/>
  </w:num>
  <w:num w:numId="15">
    <w:abstractNumId w:val="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DD"/>
    <w:rsid w:val="0000707C"/>
    <w:rsid w:val="000172C1"/>
    <w:rsid w:val="00022378"/>
    <w:rsid w:val="000310EB"/>
    <w:rsid w:val="00065E0A"/>
    <w:rsid w:val="000B3170"/>
    <w:rsid w:val="000B7733"/>
    <w:rsid w:val="000C77A2"/>
    <w:rsid w:val="000F123E"/>
    <w:rsid w:val="00101661"/>
    <w:rsid w:val="00104862"/>
    <w:rsid w:val="00114D76"/>
    <w:rsid w:val="001325E0"/>
    <w:rsid w:val="001529B6"/>
    <w:rsid w:val="0015768C"/>
    <w:rsid w:val="00176A17"/>
    <w:rsid w:val="00182535"/>
    <w:rsid w:val="0018512F"/>
    <w:rsid w:val="0018632E"/>
    <w:rsid w:val="00187C14"/>
    <w:rsid w:val="0019172E"/>
    <w:rsid w:val="0019326F"/>
    <w:rsid w:val="001A7471"/>
    <w:rsid w:val="001A7CD7"/>
    <w:rsid w:val="001E5FCA"/>
    <w:rsid w:val="00201263"/>
    <w:rsid w:val="00222EB8"/>
    <w:rsid w:val="00223246"/>
    <w:rsid w:val="002264A1"/>
    <w:rsid w:val="0024761C"/>
    <w:rsid w:val="002507BB"/>
    <w:rsid w:val="00267E44"/>
    <w:rsid w:val="00274C3B"/>
    <w:rsid w:val="00280EF6"/>
    <w:rsid w:val="00290D69"/>
    <w:rsid w:val="00294959"/>
    <w:rsid w:val="002A5A20"/>
    <w:rsid w:val="002A5DA2"/>
    <w:rsid w:val="002B4F8F"/>
    <w:rsid w:val="002D0AD0"/>
    <w:rsid w:val="002D256F"/>
    <w:rsid w:val="002D7FCF"/>
    <w:rsid w:val="0031008C"/>
    <w:rsid w:val="003100DA"/>
    <w:rsid w:val="00313BD7"/>
    <w:rsid w:val="00326465"/>
    <w:rsid w:val="00330955"/>
    <w:rsid w:val="00350FCD"/>
    <w:rsid w:val="0037040C"/>
    <w:rsid w:val="00371FCC"/>
    <w:rsid w:val="00391E12"/>
    <w:rsid w:val="00394975"/>
    <w:rsid w:val="003A0F1B"/>
    <w:rsid w:val="003B6597"/>
    <w:rsid w:val="003D42B2"/>
    <w:rsid w:val="003F078F"/>
    <w:rsid w:val="003F39D7"/>
    <w:rsid w:val="00400691"/>
    <w:rsid w:val="00405B55"/>
    <w:rsid w:val="00406780"/>
    <w:rsid w:val="00412BAE"/>
    <w:rsid w:val="00414917"/>
    <w:rsid w:val="0042344B"/>
    <w:rsid w:val="00432C85"/>
    <w:rsid w:val="00433807"/>
    <w:rsid w:val="00435693"/>
    <w:rsid w:val="00452E04"/>
    <w:rsid w:val="004921B8"/>
    <w:rsid w:val="004A074A"/>
    <w:rsid w:val="004A46D5"/>
    <w:rsid w:val="004B3717"/>
    <w:rsid w:val="004C21A7"/>
    <w:rsid w:val="004C5F5E"/>
    <w:rsid w:val="004D22C7"/>
    <w:rsid w:val="004F0BE0"/>
    <w:rsid w:val="0050235A"/>
    <w:rsid w:val="00504D2A"/>
    <w:rsid w:val="00545C66"/>
    <w:rsid w:val="00563A79"/>
    <w:rsid w:val="00577334"/>
    <w:rsid w:val="00581019"/>
    <w:rsid w:val="00582608"/>
    <w:rsid w:val="005B019A"/>
    <w:rsid w:val="005B284B"/>
    <w:rsid w:val="005B52A1"/>
    <w:rsid w:val="005C0C7D"/>
    <w:rsid w:val="005C21F7"/>
    <w:rsid w:val="005C336C"/>
    <w:rsid w:val="005D0C92"/>
    <w:rsid w:val="005E348B"/>
    <w:rsid w:val="005F482A"/>
    <w:rsid w:val="005F5500"/>
    <w:rsid w:val="006054AF"/>
    <w:rsid w:val="006074DA"/>
    <w:rsid w:val="00612201"/>
    <w:rsid w:val="00617B94"/>
    <w:rsid w:val="00634023"/>
    <w:rsid w:val="00675385"/>
    <w:rsid w:val="00684834"/>
    <w:rsid w:val="00687EFC"/>
    <w:rsid w:val="006B18FC"/>
    <w:rsid w:val="006B3F96"/>
    <w:rsid w:val="006C47A9"/>
    <w:rsid w:val="006F06D3"/>
    <w:rsid w:val="00702812"/>
    <w:rsid w:val="00712AB1"/>
    <w:rsid w:val="00714834"/>
    <w:rsid w:val="0072066D"/>
    <w:rsid w:val="007601F1"/>
    <w:rsid w:val="0078148A"/>
    <w:rsid w:val="00785B2C"/>
    <w:rsid w:val="007A3F9C"/>
    <w:rsid w:val="007A589E"/>
    <w:rsid w:val="007D711E"/>
    <w:rsid w:val="007E22C7"/>
    <w:rsid w:val="0082670B"/>
    <w:rsid w:val="00830913"/>
    <w:rsid w:val="00836464"/>
    <w:rsid w:val="00837588"/>
    <w:rsid w:val="008504A5"/>
    <w:rsid w:val="00851421"/>
    <w:rsid w:val="00860D1B"/>
    <w:rsid w:val="00877C0B"/>
    <w:rsid w:val="00881041"/>
    <w:rsid w:val="0088499D"/>
    <w:rsid w:val="008D0803"/>
    <w:rsid w:val="008F5D0D"/>
    <w:rsid w:val="00900F44"/>
    <w:rsid w:val="00910052"/>
    <w:rsid w:val="00913843"/>
    <w:rsid w:val="00925C3D"/>
    <w:rsid w:val="00926211"/>
    <w:rsid w:val="00930122"/>
    <w:rsid w:val="0093401E"/>
    <w:rsid w:val="00936C5F"/>
    <w:rsid w:val="009411B5"/>
    <w:rsid w:val="00950440"/>
    <w:rsid w:val="0095683A"/>
    <w:rsid w:val="009608C0"/>
    <w:rsid w:val="009669B6"/>
    <w:rsid w:val="0098701E"/>
    <w:rsid w:val="009911F1"/>
    <w:rsid w:val="009974EC"/>
    <w:rsid w:val="009E3972"/>
    <w:rsid w:val="00A008D5"/>
    <w:rsid w:val="00A14D68"/>
    <w:rsid w:val="00A27108"/>
    <w:rsid w:val="00A53E2B"/>
    <w:rsid w:val="00AC50D1"/>
    <w:rsid w:val="00AE3242"/>
    <w:rsid w:val="00AE3D0D"/>
    <w:rsid w:val="00AE3EB8"/>
    <w:rsid w:val="00AF1FCB"/>
    <w:rsid w:val="00AF229D"/>
    <w:rsid w:val="00AF32C0"/>
    <w:rsid w:val="00AF5015"/>
    <w:rsid w:val="00B033D6"/>
    <w:rsid w:val="00B25BA6"/>
    <w:rsid w:val="00B26C2F"/>
    <w:rsid w:val="00B33305"/>
    <w:rsid w:val="00B37591"/>
    <w:rsid w:val="00B67024"/>
    <w:rsid w:val="00B95008"/>
    <w:rsid w:val="00BB1751"/>
    <w:rsid w:val="00BB1BC4"/>
    <w:rsid w:val="00BD2F65"/>
    <w:rsid w:val="00BD699B"/>
    <w:rsid w:val="00BE41CC"/>
    <w:rsid w:val="00C11C5C"/>
    <w:rsid w:val="00C13F8C"/>
    <w:rsid w:val="00C5438D"/>
    <w:rsid w:val="00C67786"/>
    <w:rsid w:val="00C73CE6"/>
    <w:rsid w:val="00C745BA"/>
    <w:rsid w:val="00C85D17"/>
    <w:rsid w:val="00C867EB"/>
    <w:rsid w:val="00C923DD"/>
    <w:rsid w:val="00CA562F"/>
    <w:rsid w:val="00CE0012"/>
    <w:rsid w:val="00CE0CE3"/>
    <w:rsid w:val="00CE1218"/>
    <w:rsid w:val="00CF1C3C"/>
    <w:rsid w:val="00D138C9"/>
    <w:rsid w:val="00D24844"/>
    <w:rsid w:val="00D446D0"/>
    <w:rsid w:val="00D47976"/>
    <w:rsid w:val="00D52C1A"/>
    <w:rsid w:val="00D5469D"/>
    <w:rsid w:val="00D6274B"/>
    <w:rsid w:val="00D87AF6"/>
    <w:rsid w:val="00DD5B8B"/>
    <w:rsid w:val="00DE1A79"/>
    <w:rsid w:val="00DE60EC"/>
    <w:rsid w:val="00DF4A39"/>
    <w:rsid w:val="00E20ED9"/>
    <w:rsid w:val="00E34873"/>
    <w:rsid w:val="00E4299C"/>
    <w:rsid w:val="00E42ED5"/>
    <w:rsid w:val="00E64C79"/>
    <w:rsid w:val="00E86805"/>
    <w:rsid w:val="00E87BB2"/>
    <w:rsid w:val="00E87DC1"/>
    <w:rsid w:val="00EB49CA"/>
    <w:rsid w:val="00ED14C7"/>
    <w:rsid w:val="00ED6ABE"/>
    <w:rsid w:val="00EE037E"/>
    <w:rsid w:val="00EE18FD"/>
    <w:rsid w:val="00EF550A"/>
    <w:rsid w:val="00EF67C8"/>
    <w:rsid w:val="00F077CD"/>
    <w:rsid w:val="00F114B8"/>
    <w:rsid w:val="00F179B0"/>
    <w:rsid w:val="00F21F03"/>
    <w:rsid w:val="00F2593C"/>
    <w:rsid w:val="00F45F1F"/>
    <w:rsid w:val="00F54B76"/>
    <w:rsid w:val="00F62BBA"/>
    <w:rsid w:val="00F6375C"/>
    <w:rsid w:val="00F75980"/>
    <w:rsid w:val="00F80AA1"/>
    <w:rsid w:val="00F92B1A"/>
    <w:rsid w:val="00FB3761"/>
    <w:rsid w:val="00FE18AB"/>
    <w:rsid w:val="00FE6DDD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FB1D"/>
  <w15:docId w15:val="{32FA8D9F-AFD9-442C-A1C8-A0A58773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F44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873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34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873"/>
    <w:rPr>
      <w:lang w:val="bg-BG"/>
    </w:rPr>
  </w:style>
  <w:style w:type="character" w:customStyle="1" w:styleId="newdocreference">
    <w:name w:val="newdocreference"/>
    <w:basedOn w:val="DefaultParagraphFont"/>
    <w:rsid w:val="00D446D0"/>
  </w:style>
  <w:style w:type="character" w:styleId="Hyperlink">
    <w:name w:val="Hyperlink"/>
    <w:basedOn w:val="DefaultParagraphFont"/>
    <w:uiPriority w:val="99"/>
    <w:unhideWhenUsed/>
    <w:rsid w:val="00687E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3D"/>
    <w:rPr>
      <w:rFonts w:ascii="Tahoma" w:hAnsi="Tahoma" w:cs="Tahoma"/>
      <w:sz w:val="16"/>
      <w:szCs w:val="16"/>
      <w:lang w:val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74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733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733"/>
    <w:rPr>
      <w:b/>
      <w:bCs/>
      <w:sz w:val="20"/>
      <w:szCs w:val="20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D138C9"/>
    <w:rPr>
      <w:color w:val="954F72" w:themeColor="followedHyperlink"/>
      <w:u w:val="single"/>
    </w:rPr>
  </w:style>
  <w:style w:type="paragraph" w:styleId="ListParagraph">
    <w:name w:val="List Paragraph"/>
    <w:aliases w:val="Question,List Paragraph compact,Paragraphe de liste 2,Reference list,Bullet list,Numbered List,List Paragraph1,1st level - Bullet List Paragraph,Lettre d'introduction,Paragraph,Bullet EY,List Paragraph11,Normal bullet 21,List L1,ПАРАГРАФ"/>
    <w:basedOn w:val="Normal"/>
    <w:link w:val="ListParagraphChar"/>
    <w:uiPriority w:val="34"/>
    <w:qFormat/>
    <w:rsid w:val="00E87DC1"/>
    <w:pPr>
      <w:ind w:left="720"/>
      <w:contextualSpacing/>
    </w:pPr>
  </w:style>
  <w:style w:type="character" w:customStyle="1" w:styleId="ListParagraphChar">
    <w:name w:val="List Paragraph Char"/>
    <w:aliases w:val="Question Char,List Paragraph compact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locked/>
    <w:rsid w:val="00E87DC1"/>
    <w:rPr>
      <w:lang w:val="bg-BG"/>
    </w:rPr>
  </w:style>
  <w:style w:type="character" w:styleId="Strong">
    <w:name w:val="Strong"/>
    <w:basedOn w:val="DefaultParagraphFont"/>
    <w:uiPriority w:val="22"/>
    <w:qFormat/>
    <w:rsid w:val="00C745BA"/>
    <w:rPr>
      <w:b/>
      <w:bCs/>
    </w:rPr>
  </w:style>
  <w:style w:type="paragraph" w:customStyle="1" w:styleId="xxmsonormal">
    <w:name w:val="x_x_msonormal"/>
    <w:basedOn w:val="Normal"/>
    <w:rsid w:val="00C7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g@mlpd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-ro-bg@mrrb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5FE64-21A1-447A-86A9-B60BF6E2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Bilyana</dc:creator>
  <cp:keywords/>
  <dc:description/>
  <cp:lastModifiedBy>MILEN SVETOSLAVOV OBRETENOV</cp:lastModifiedBy>
  <cp:revision>6</cp:revision>
  <cp:lastPrinted>2019-11-01T09:44:00Z</cp:lastPrinted>
  <dcterms:created xsi:type="dcterms:W3CDTF">2022-02-21T07:13:00Z</dcterms:created>
  <dcterms:modified xsi:type="dcterms:W3CDTF">2022-02-21T08:45:00Z</dcterms:modified>
</cp:coreProperties>
</file>